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F8" w:rsidRPr="00715749" w:rsidRDefault="00FD1C86" w:rsidP="00EB0ACF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</w:rPr>
      </w:pPr>
      <w:r w:rsidRPr="00715749">
        <w:rPr>
          <w:rFonts w:ascii="Bookman Old Style" w:hAnsi="Bookman Old Style" w:cs="Times New Roman"/>
          <w:b/>
          <w:color w:val="1F4E79" w:themeColor="accent1" w:themeShade="80"/>
          <w:sz w:val="32"/>
        </w:rPr>
        <w:t>Л</w:t>
      </w:r>
      <w:r w:rsidR="00EB0ACF" w:rsidRPr="00715749">
        <w:rPr>
          <w:rFonts w:ascii="Bookman Old Style" w:hAnsi="Bookman Old Style" w:cs="Times New Roman"/>
          <w:b/>
          <w:color w:val="1F4E79" w:themeColor="accent1" w:themeShade="80"/>
          <w:sz w:val="32"/>
        </w:rPr>
        <w:t>етн</w:t>
      </w:r>
      <w:r w:rsidRPr="00715749">
        <w:rPr>
          <w:rFonts w:ascii="Bookman Old Style" w:hAnsi="Bookman Old Style" w:cs="Times New Roman"/>
          <w:b/>
          <w:color w:val="1F4E79" w:themeColor="accent1" w:themeShade="80"/>
          <w:sz w:val="32"/>
        </w:rPr>
        <w:t>яя</w:t>
      </w:r>
      <w:r w:rsidR="00EB0ACF" w:rsidRPr="00715749">
        <w:rPr>
          <w:rFonts w:ascii="Bookman Old Style" w:hAnsi="Bookman Old Style" w:cs="Times New Roman"/>
          <w:b/>
          <w:color w:val="1F4E79" w:themeColor="accent1" w:themeShade="80"/>
          <w:sz w:val="32"/>
        </w:rPr>
        <w:t xml:space="preserve"> школ</w:t>
      </w:r>
      <w:r w:rsidRPr="00715749">
        <w:rPr>
          <w:rFonts w:ascii="Bookman Old Style" w:hAnsi="Bookman Old Style" w:cs="Times New Roman"/>
          <w:b/>
          <w:color w:val="1F4E79" w:themeColor="accent1" w:themeShade="80"/>
          <w:sz w:val="32"/>
        </w:rPr>
        <w:t>а</w:t>
      </w:r>
      <w:r w:rsidR="009912C2" w:rsidRPr="00715749">
        <w:rPr>
          <w:rFonts w:ascii="Bookman Old Style" w:hAnsi="Bookman Old Style" w:cs="Times New Roman"/>
          <w:b/>
          <w:color w:val="1F4E79" w:themeColor="accent1" w:themeShade="80"/>
          <w:sz w:val="32"/>
        </w:rPr>
        <w:t xml:space="preserve"> </w:t>
      </w:r>
      <w:r w:rsidR="00715749" w:rsidRPr="00715749">
        <w:rPr>
          <w:rFonts w:ascii="Bookman Old Style" w:hAnsi="Bookman Old Style" w:cs="Times New Roman"/>
          <w:b/>
          <w:color w:val="1F4E79" w:themeColor="accent1" w:themeShade="80"/>
          <w:sz w:val="32"/>
        </w:rPr>
        <w:t xml:space="preserve">– </w:t>
      </w:r>
      <w:r w:rsidR="009912C2" w:rsidRPr="00715749">
        <w:rPr>
          <w:rFonts w:ascii="Bookman Old Style" w:hAnsi="Bookman Old Style" w:cs="Times New Roman"/>
          <w:b/>
          <w:color w:val="1F4E79" w:themeColor="accent1" w:themeShade="80"/>
          <w:sz w:val="32"/>
        </w:rPr>
        <w:t>2019</w:t>
      </w:r>
    </w:p>
    <w:p w:rsidR="00EB0ACF" w:rsidRPr="00715749" w:rsidRDefault="00EB0ACF" w:rsidP="00EB0ACF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24"/>
        </w:rPr>
      </w:pPr>
      <w:r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«</w:t>
      </w:r>
      <w:r w:rsidR="00843641">
        <w:rPr>
          <w:rFonts w:ascii="Bookman Old Style" w:hAnsi="Bookman Old Style" w:cs="Times New Roman"/>
          <w:b/>
          <w:color w:val="1F4E79" w:themeColor="accent1" w:themeShade="80"/>
          <w:sz w:val="24"/>
        </w:rPr>
        <w:t>ПРИРОДНЫЕ И КУЛЬТУРНЫЕ</w:t>
      </w:r>
      <w:r w:rsidR="005234BD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 xml:space="preserve"> ЛАНДШАФТ</w:t>
      </w:r>
      <w:r w:rsidR="009912C2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Ы</w:t>
      </w:r>
      <w:r w:rsidR="005234BD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 xml:space="preserve"> </w:t>
      </w:r>
      <w:r w:rsidR="009912C2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 xml:space="preserve">БЕЛОРУССКОГО </w:t>
      </w:r>
      <w:r w:rsidR="005234BD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ПОЛЕСЬЯ</w:t>
      </w:r>
      <w:r w:rsidR="00592215">
        <w:rPr>
          <w:rFonts w:ascii="Bookman Old Style" w:hAnsi="Bookman Old Style" w:cs="Times New Roman"/>
          <w:b/>
          <w:color w:val="1F4E79" w:themeColor="accent1" w:themeShade="80"/>
          <w:sz w:val="24"/>
        </w:rPr>
        <w:t xml:space="preserve"> (</w:t>
      </w:r>
      <w:proofErr w:type="spellStart"/>
      <w:r w:rsidR="00592215">
        <w:rPr>
          <w:rFonts w:ascii="Bookman Old Style" w:hAnsi="Bookman Old Style" w:cs="Times New Roman"/>
          <w:b/>
          <w:color w:val="1F4E79" w:themeColor="accent1" w:themeShade="80"/>
          <w:sz w:val="24"/>
        </w:rPr>
        <w:t>ГеоШкола</w:t>
      </w:r>
      <w:proofErr w:type="spellEnd"/>
      <w:r w:rsidR="00592215">
        <w:rPr>
          <w:rFonts w:ascii="Bookman Old Style" w:hAnsi="Bookman Old Style" w:cs="Times New Roman"/>
          <w:b/>
          <w:color w:val="1F4E79" w:themeColor="accent1" w:themeShade="80"/>
          <w:sz w:val="24"/>
        </w:rPr>
        <w:t>)</w:t>
      </w:r>
      <w:r w:rsidR="00576D3C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»</w:t>
      </w:r>
    </w:p>
    <w:p w:rsidR="00EB0ACF" w:rsidRPr="00715749" w:rsidRDefault="00274B83" w:rsidP="00EB0ACF">
      <w:pPr>
        <w:jc w:val="center"/>
        <w:rPr>
          <w:rFonts w:ascii="Bookman Old Style" w:hAnsi="Bookman Old Style" w:cs="Times New Roman"/>
          <w:b/>
          <w:i/>
          <w:color w:val="002060"/>
          <w:sz w:val="24"/>
        </w:rPr>
      </w:pPr>
      <w:r w:rsidRPr="006D2C9E">
        <w:rPr>
          <w:rFonts w:ascii="Bookman Old Style" w:hAnsi="Bookman Old Style" w:cs="Times New Roman"/>
          <w:b/>
          <w:i/>
          <w:color w:val="002060"/>
          <w:sz w:val="24"/>
        </w:rPr>
        <w:t xml:space="preserve">19-24 </w:t>
      </w:r>
      <w:r w:rsidR="00C37F25">
        <w:rPr>
          <w:rFonts w:ascii="Bookman Old Style" w:hAnsi="Bookman Old Style" w:cs="Times New Roman"/>
          <w:b/>
          <w:i/>
          <w:color w:val="002060"/>
          <w:sz w:val="24"/>
        </w:rPr>
        <w:t>август</w:t>
      </w:r>
      <w:r>
        <w:rPr>
          <w:rFonts w:ascii="Bookman Old Style" w:hAnsi="Bookman Old Style" w:cs="Times New Roman"/>
          <w:b/>
          <w:i/>
          <w:color w:val="002060"/>
          <w:sz w:val="24"/>
        </w:rPr>
        <w:t>а</w:t>
      </w:r>
      <w:r w:rsidR="00843641">
        <w:rPr>
          <w:rFonts w:ascii="Bookman Old Style" w:hAnsi="Bookman Old Style" w:cs="Times New Roman"/>
          <w:b/>
          <w:i/>
          <w:color w:val="002060"/>
          <w:sz w:val="24"/>
        </w:rPr>
        <w:t xml:space="preserve"> </w:t>
      </w:r>
      <w:r w:rsidR="00062505" w:rsidRPr="00715749">
        <w:rPr>
          <w:rFonts w:ascii="Bookman Old Style" w:hAnsi="Bookman Old Style" w:cs="Times New Roman"/>
          <w:b/>
          <w:i/>
          <w:color w:val="002060"/>
          <w:sz w:val="24"/>
        </w:rPr>
        <w:t>2019 г</w:t>
      </w:r>
      <w:r w:rsidR="005234BD" w:rsidRPr="00715749">
        <w:rPr>
          <w:rFonts w:ascii="Bookman Old Style" w:hAnsi="Bookman Old Style" w:cs="Times New Roman"/>
          <w:b/>
          <w:i/>
          <w:color w:val="002060"/>
          <w:sz w:val="24"/>
        </w:rPr>
        <w:t>.</w:t>
      </w:r>
    </w:p>
    <w:p w:rsidR="00715749" w:rsidRPr="004F35CF" w:rsidRDefault="00715749" w:rsidP="00785692">
      <w:pPr>
        <w:ind w:firstLine="708"/>
        <w:jc w:val="both"/>
        <w:rPr>
          <w:rFonts w:ascii="Bookman Old Style" w:hAnsi="Bookman Old Style" w:cs="Times New Roman"/>
          <w:sz w:val="24"/>
        </w:rPr>
      </w:pPr>
      <w:r w:rsidRPr="004F35CF">
        <w:rPr>
          <w:rFonts w:ascii="Bookman Old Style" w:hAnsi="Bookman Old Style" w:cs="Times New Roman"/>
          <w:sz w:val="24"/>
        </w:rPr>
        <w:t xml:space="preserve">Приглашаем Вас стать участником </w:t>
      </w:r>
      <w:r w:rsidRPr="004F35CF">
        <w:rPr>
          <w:rFonts w:ascii="Bookman Old Style" w:hAnsi="Bookman Old Style" w:cs="Times New Roman"/>
          <w:b/>
          <w:color w:val="1F4E79" w:themeColor="accent1" w:themeShade="80"/>
          <w:sz w:val="24"/>
        </w:rPr>
        <w:t xml:space="preserve">летней </w:t>
      </w:r>
      <w:proofErr w:type="spellStart"/>
      <w:r w:rsidRPr="004F35CF">
        <w:rPr>
          <w:rFonts w:ascii="Bookman Old Style" w:hAnsi="Bookman Old Style" w:cs="Times New Roman"/>
          <w:b/>
          <w:color w:val="1F4E79" w:themeColor="accent1" w:themeShade="80"/>
          <w:sz w:val="24"/>
        </w:rPr>
        <w:t>Г</w:t>
      </w:r>
      <w:r w:rsidR="00592215">
        <w:rPr>
          <w:rFonts w:ascii="Bookman Old Style" w:hAnsi="Bookman Old Style" w:cs="Times New Roman"/>
          <w:b/>
          <w:color w:val="1F4E79" w:themeColor="accent1" w:themeShade="80"/>
          <w:sz w:val="24"/>
        </w:rPr>
        <w:t>еоШ</w:t>
      </w:r>
      <w:r w:rsidRPr="004F35CF">
        <w:rPr>
          <w:rFonts w:ascii="Bookman Old Style" w:hAnsi="Bookman Old Style" w:cs="Times New Roman"/>
          <w:b/>
          <w:color w:val="1F4E79" w:themeColor="accent1" w:themeShade="80"/>
          <w:sz w:val="24"/>
        </w:rPr>
        <w:t>колы</w:t>
      </w:r>
      <w:proofErr w:type="spellEnd"/>
      <w:r w:rsidRPr="004F35CF">
        <w:rPr>
          <w:rFonts w:ascii="Bookman Old Style" w:hAnsi="Bookman Old Style" w:cs="Times New Roman"/>
          <w:b/>
          <w:color w:val="1F4E79" w:themeColor="accent1" w:themeShade="80"/>
          <w:sz w:val="24"/>
        </w:rPr>
        <w:t>–2019</w:t>
      </w:r>
      <w:r w:rsidRPr="004F35CF">
        <w:rPr>
          <w:rFonts w:ascii="Bookman Old Style" w:hAnsi="Bookman Old Style" w:cs="Times New Roman"/>
          <w:color w:val="1F4E79" w:themeColor="accent1" w:themeShade="80"/>
          <w:sz w:val="24"/>
        </w:rPr>
        <w:t xml:space="preserve"> </w:t>
      </w:r>
      <w:r w:rsidRPr="004F35CF">
        <w:rPr>
          <w:rFonts w:ascii="Bookman Old Style" w:hAnsi="Bookman Old Style" w:cs="Times New Roman"/>
          <w:sz w:val="24"/>
        </w:rPr>
        <w:t>в Гомельском государственном университете имени Ф</w:t>
      </w:r>
      <w:r w:rsidR="0049732D">
        <w:rPr>
          <w:rFonts w:ascii="Bookman Old Style" w:hAnsi="Bookman Old Style" w:cs="Times New Roman"/>
          <w:sz w:val="24"/>
        </w:rPr>
        <w:t>ранциска</w:t>
      </w:r>
      <w:r w:rsidRPr="004F35CF">
        <w:rPr>
          <w:rFonts w:ascii="Bookman Old Style" w:hAnsi="Bookman Old Style" w:cs="Times New Roman"/>
          <w:sz w:val="24"/>
        </w:rPr>
        <w:t xml:space="preserve"> Скорины.</w:t>
      </w:r>
    </w:p>
    <w:p w:rsidR="00F43E9F" w:rsidRDefault="003E6431" w:rsidP="00062505">
      <w:pPr>
        <w:jc w:val="both"/>
        <w:rPr>
          <w:rFonts w:ascii="Bookman Old Style" w:hAnsi="Bookman Old Style" w:cs="Times New Roman"/>
          <w:sz w:val="24"/>
        </w:rPr>
      </w:pPr>
      <w:proofErr w:type="spellStart"/>
      <w:r w:rsidRPr="00152150">
        <w:rPr>
          <w:rFonts w:ascii="Bookman Old Style" w:hAnsi="Bookman Old Style" w:cs="Times New Roman"/>
          <w:b/>
          <w:color w:val="1F4E79" w:themeColor="accent1" w:themeShade="80"/>
          <w:sz w:val="24"/>
        </w:rPr>
        <w:t>Г</w:t>
      </w:r>
      <w:r w:rsidR="00592215">
        <w:rPr>
          <w:rFonts w:ascii="Bookman Old Style" w:hAnsi="Bookman Old Style" w:cs="Times New Roman"/>
          <w:b/>
          <w:color w:val="1F4E79" w:themeColor="accent1" w:themeShade="80"/>
          <w:sz w:val="24"/>
        </w:rPr>
        <w:t>еоШ</w:t>
      </w:r>
      <w:r w:rsidR="00062505" w:rsidRPr="00152150">
        <w:rPr>
          <w:rFonts w:ascii="Bookman Old Style" w:hAnsi="Bookman Old Style" w:cs="Times New Roman"/>
          <w:b/>
          <w:color w:val="1F4E79" w:themeColor="accent1" w:themeShade="80"/>
          <w:sz w:val="24"/>
        </w:rPr>
        <w:t>кол</w:t>
      </w:r>
      <w:r w:rsidR="00F43E9F" w:rsidRPr="00152150">
        <w:rPr>
          <w:rFonts w:ascii="Bookman Old Style" w:hAnsi="Bookman Old Style" w:cs="Times New Roman"/>
          <w:b/>
          <w:color w:val="1F4E79" w:themeColor="accent1" w:themeShade="80"/>
          <w:sz w:val="24"/>
        </w:rPr>
        <w:t>а</w:t>
      </w:r>
      <w:proofErr w:type="spellEnd"/>
      <w:r w:rsidR="00152150" w:rsidRPr="00152150">
        <w:rPr>
          <w:rFonts w:ascii="Bookman Old Style" w:hAnsi="Bookman Old Style" w:cs="Times New Roman"/>
          <w:b/>
          <w:color w:val="1F4E79" w:themeColor="accent1" w:themeShade="80"/>
          <w:sz w:val="24"/>
        </w:rPr>
        <w:t>–2019</w:t>
      </w:r>
      <w:r w:rsidR="009912C2" w:rsidRPr="00152150">
        <w:rPr>
          <w:rFonts w:ascii="Bookman Old Style" w:hAnsi="Bookman Old Style" w:cs="Times New Roman"/>
          <w:color w:val="1F4E79" w:themeColor="accent1" w:themeShade="80"/>
          <w:sz w:val="24"/>
        </w:rPr>
        <w:t xml:space="preserve"> </w:t>
      </w:r>
      <w:r w:rsidR="00715749" w:rsidRPr="00F43E9F">
        <w:rPr>
          <w:rFonts w:ascii="Bookman Old Style" w:hAnsi="Bookman Old Style" w:cs="Times New Roman"/>
          <w:b/>
          <w:sz w:val="24"/>
        </w:rPr>
        <w:t>позволит</w:t>
      </w:r>
      <w:r w:rsidR="00715749">
        <w:rPr>
          <w:rFonts w:ascii="Bookman Old Style" w:hAnsi="Bookman Old Style" w:cs="Times New Roman"/>
          <w:sz w:val="24"/>
        </w:rPr>
        <w:t xml:space="preserve"> </w:t>
      </w:r>
    </w:p>
    <w:p w:rsidR="00F43E9F" w:rsidRDefault="00F43E9F" w:rsidP="00062505">
      <w:p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– познакомиться с уникальными природными ландшафтами</w:t>
      </w:r>
      <w:r w:rsidR="00923DAD">
        <w:rPr>
          <w:rFonts w:ascii="Bookman Old Style" w:hAnsi="Bookman Old Style" w:cs="Times New Roman"/>
          <w:sz w:val="24"/>
        </w:rPr>
        <w:t xml:space="preserve"> Полесья</w:t>
      </w:r>
      <w:r>
        <w:rPr>
          <w:rFonts w:ascii="Bookman Old Style" w:hAnsi="Bookman Old Style" w:cs="Times New Roman"/>
          <w:sz w:val="24"/>
        </w:rPr>
        <w:t xml:space="preserve"> </w:t>
      </w:r>
      <w:r w:rsidR="00843641">
        <w:rPr>
          <w:rFonts w:ascii="Bookman Old Style" w:hAnsi="Bookman Old Style" w:cs="Times New Roman"/>
          <w:sz w:val="24"/>
        </w:rPr>
        <w:t>– дубовыми, сосновыми, черноольховыми лесами</w:t>
      </w:r>
      <w:r w:rsidR="00765C44">
        <w:rPr>
          <w:rFonts w:ascii="Bookman Old Style" w:hAnsi="Bookman Old Style" w:cs="Times New Roman"/>
          <w:sz w:val="24"/>
        </w:rPr>
        <w:t>, болотами</w:t>
      </w:r>
      <w:r>
        <w:rPr>
          <w:rFonts w:ascii="Bookman Old Style" w:hAnsi="Bookman Old Style" w:cs="Times New Roman"/>
          <w:sz w:val="24"/>
        </w:rPr>
        <w:t>;</w:t>
      </w:r>
    </w:p>
    <w:p w:rsidR="00843641" w:rsidRDefault="00843641" w:rsidP="00062505">
      <w:p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– познакомиться </w:t>
      </w:r>
      <w:r w:rsidR="0072420C">
        <w:rPr>
          <w:rFonts w:ascii="Bookman Old Style" w:hAnsi="Bookman Old Style" w:cs="Times New Roman"/>
          <w:sz w:val="24"/>
        </w:rPr>
        <w:t xml:space="preserve">с </w:t>
      </w:r>
      <w:r w:rsidR="00B85A81">
        <w:rPr>
          <w:rFonts w:ascii="Bookman Old Style" w:hAnsi="Bookman Old Style" w:cs="Times New Roman"/>
          <w:sz w:val="24"/>
        </w:rPr>
        <w:t>растительным и животным миром</w:t>
      </w:r>
      <w:r w:rsidR="0072420C">
        <w:rPr>
          <w:rFonts w:ascii="Bookman Old Style" w:hAnsi="Bookman Old Style" w:cs="Times New Roman"/>
          <w:sz w:val="24"/>
        </w:rPr>
        <w:t xml:space="preserve"> природных и антропогенных ландшафтов;</w:t>
      </w:r>
      <w:bookmarkStart w:id="0" w:name="_GoBack"/>
      <w:bookmarkEnd w:id="0"/>
    </w:p>
    <w:p w:rsidR="0049732D" w:rsidRDefault="0049732D" w:rsidP="00062505">
      <w:p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– изучить </w:t>
      </w:r>
      <w:r w:rsidR="009E2EC4">
        <w:rPr>
          <w:rFonts w:ascii="Bookman Old Style" w:hAnsi="Bookman Old Style" w:cs="Times New Roman"/>
          <w:sz w:val="24"/>
        </w:rPr>
        <w:t xml:space="preserve">городские и </w:t>
      </w:r>
      <w:r>
        <w:rPr>
          <w:rFonts w:ascii="Bookman Old Style" w:hAnsi="Bookman Old Style" w:cs="Times New Roman"/>
          <w:sz w:val="24"/>
        </w:rPr>
        <w:t>сельскохозяйственные ландшафты Полесья и их особенности;</w:t>
      </w:r>
    </w:p>
    <w:p w:rsidR="00F43E9F" w:rsidRDefault="00F43E9F" w:rsidP="00062505">
      <w:p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– посетить </w:t>
      </w:r>
      <w:r w:rsidR="00843641">
        <w:rPr>
          <w:rFonts w:ascii="Bookman Old Style" w:hAnsi="Bookman Old Style" w:cs="Times New Roman"/>
          <w:sz w:val="24"/>
        </w:rPr>
        <w:t xml:space="preserve">историко-культурные ландшафты </w:t>
      </w:r>
      <w:r w:rsidR="0010563A">
        <w:rPr>
          <w:rFonts w:ascii="Bookman Old Style" w:hAnsi="Bookman Old Style" w:cs="Times New Roman"/>
          <w:sz w:val="24"/>
        </w:rPr>
        <w:t>Белорусского Полесья</w:t>
      </w:r>
      <w:r w:rsidR="0049732D">
        <w:rPr>
          <w:rFonts w:ascii="Bookman Old Style" w:hAnsi="Bookman Old Style" w:cs="Times New Roman"/>
          <w:sz w:val="24"/>
        </w:rPr>
        <w:t>, центр старообрядческой культуры</w:t>
      </w:r>
      <w:r w:rsidR="00923DAD">
        <w:rPr>
          <w:rFonts w:ascii="Bookman Old Style" w:hAnsi="Bookman Old Style" w:cs="Times New Roman"/>
          <w:sz w:val="24"/>
        </w:rPr>
        <w:t>, музеи</w:t>
      </w:r>
      <w:r w:rsidR="009D44E8">
        <w:rPr>
          <w:rFonts w:ascii="Bookman Old Style" w:hAnsi="Bookman Old Style" w:cs="Times New Roman"/>
          <w:sz w:val="24"/>
        </w:rPr>
        <w:t xml:space="preserve"> Гомеля</w:t>
      </w:r>
      <w:r w:rsidR="0019112F">
        <w:rPr>
          <w:rFonts w:ascii="Bookman Old Style" w:hAnsi="Bookman Old Style" w:cs="Times New Roman"/>
          <w:sz w:val="24"/>
        </w:rPr>
        <w:t xml:space="preserve"> и </w:t>
      </w:r>
      <w:r w:rsidR="009D44E8">
        <w:rPr>
          <w:rFonts w:ascii="Bookman Old Style" w:hAnsi="Bookman Old Style" w:cs="Times New Roman"/>
          <w:sz w:val="24"/>
        </w:rPr>
        <w:t>Вет</w:t>
      </w:r>
      <w:r w:rsidR="005C14A9">
        <w:rPr>
          <w:rFonts w:ascii="Bookman Old Style" w:hAnsi="Bookman Old Style" w:cs="Times New Roman"/>
          <w:sz w:val="24"/>
        </w:rPr>
        <w:t>ки</w:t>
      </w:r>
      <w:r w:rsidR="00923DAD">
        <w:rPr>
          <w:rFonts w:ascii="Bookman Old Style" w:hAnsi="Bookman Old Style" w:cs="Times New Roman"/>
          <w:sz w:val="24"/>
        </w:rPr>
        <w:t>, памятники природы и культуры</w:t>
      </w:r>
      <w:r w:rsidR="00897D60">
        <w:rPr>
          <w:rFonts w:ascii="Bookman Old Style" w:hAnsi="Bookman Old Style" w:cs="Times New Roman"/>
          <w:sz w:val="24"/>
        </w:rPr>
        <w:t>;</w:t>
      </w:r>
    </w:p>
    <w:p w:rsidR="00897D60" w:rsidRPr="00082418" w:rsidRDefault="00897D60" w:rsidP="00897D60">
      <w:pPr>
        <w:jc w:val="both"/>
        <w:rPr>
          <w:rFonts w:ascii="Bookman Old Style" w:hAnsi="Bookman Old Style" w:cs="Times New Roman"/>
          <w:color w:val="000000" w:themeColor="text1"/>
          <w:sz w:val="24"/>
        </w:rPr>
      </w:pPr>
      <w:r>
        <w:rPr>
          <w:rFonts w:ascii="Bookman Old Style" w:hAnsi="Bookman Old Style" w:cs="Times New Roman"/>
          <w:sz w:val="24"/>
        </w:rPr>
        <w:t xml:space="preserve">– </w:t>
      </w:r>
      <w:r w:rsidRPr="00715749">
        <w:rPr>
          <w:rFonts w:ascii="Bookman Old Style" w:hAnsi="Bookman Old Style" w:cs="Times New Roman"/>
          <w:sz w:val="24"/>
        </w:rPr>
        <w:t>изуч</w:t>
      </w:r>
      <w:r>
        <w:rPr>
          <w:rFonts w:ascii="Bookman Old Style" w:hAnsi="Bookman Old Style" w:cs="Times New Roman"/>
          <w:sz w:val="24"/>
        </w:rPr>
        <w:t>ить</w:t>
      </w:r>
      <w:r w:rsidRPr="00715749"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 w:cs="Times New Roman"/>
          <w:sz w:val="24"/>
        </w:rPr>
        <w:t>и применить в полевых условиях методы ландшафтных исследований и оценки антропогенного воздействия</w:t>
      </w:r>
      <w:r w:rsidR="00174248">
        <w:rPr>
          <w:rFonts w:ascii="Bookman Old Style" w:hAnsi="Bookman Old Style" w:cs="Times New Roman"/>
          <w:sz w:val="24"/>
        </w:rPr>
        <w:t xml:space="preserve">, </w:t>
      </w:r>
      <w:r w:rsidR="00174248" w:rsidRPr="00082418">
        <w:rPr>
          <w:rFonts w:ascii="Bookman Old Style" w:hAnsi="Bookman Old Style" w:cs="Times New Roman"/>
          <w:color w:val="000000" w:themeColor="text1"/>
          <w:sz w:val="24"/>
        </w:rPr>
        <w:t>методы изучения радиоактивного загрязнения.</w:t>
      </w:r>
    </w:p>
    <w:p w:rsidR="00897D60" w:rsidRDefault="00897D60" w:rsidP="00062505">
      <w:pPr>
        <w:jc w:val="both"/>
        <w:rPr>
          <w:rFonts w:ascii="Bookman Old Style" w:hAnsi="Bookman Old Style" w:cs="Times New Roman"/>
          <w:sz w:val="24"/>
        </w:rPr>
      </w:pPr>
    </w:p>
    <w:p w:rsidR="00062505" w:rsidRPr="00715749" w:rsidRDefault="00062505" w:rsidP="00062505">
      <w:pPr>
        <w:jc w:val="both"/>
        <w:rPr>
          <w:rFonts w:ascii="Bookman Old Style" w:hAnsi="Bookman Old Style" w:cs="Times New Roman"/>
          <w:sz w:val="24"/>
        </w:rPr>
      </w:pPr>
      <w:r w:rsidRPr="00715749">
        <w:rPr>
          <w:rFonts w:ascii="Bookman Old Style" w:hAnsi="Bookman Old Style" w:cs="Times New Roman"/>
          <w:sz w:val="24"/>
        </w:rPr>
        <w:t xml:space="preserve">К участию в работе </w:t>
      </w:r>
      <w:proofErr w:type="spellStart"/>
      <w:r w:rsidR="00152150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Г</w:t>
      </w:r>
      <w:r w:rsidR="00592215">
        <w:rPr>
          <w:rFonts w:ascii="Bookman Old Style" w:hAnsi="Bookman Old Style" w:cs="Times New Roman"/>
          <w:b/>
          <w:color w:val="1F4E79" w:themeColor="accent1" w:themeShade="80"/>
          <w:sz w:val="24"/>
        </w:rPr>
        <w:t>еоШ</w:t>
      </w:r>
      <w:r w:rsidR="00152150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колы</w:t>
      </w:r>
      <w:proofErr w:type="spellEnd"/>
      <w:r w:rsidR="00152150">
        <w:rPr>
          <w:rFonts w:ascii="Bookman Old Style" w:hAnsi="Bookman Old Style" w:cs="Times New Roman"/>
          <w:b/>
          <w:color w:val="1F4E79" w:themeColor="accent1" w:themeShade="80"/>
          <w:sz w:val="24"/>
        </w:rPr>
        <w:t>–</w:t>
      </w:r>
      <w:r w:rsidR="00152150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2019</w:t>
      </w:r>
      <w:r w:rsidR="00152150" w:rsidRPr="00715749">
        <w:rPr>
          <w:rFonts w:ascii="Bookman Old Style" w:hAnsi="Bookman Old Style" w:cs="Times New Roman"/>
          <w:color w:val="1F4E79" w:themeColor="accent1" w:themeShade="80"/>
          <w:sz w:val="24"/>
        </w:rPr>
        <w:t xml:space="preserve"> </w:t>
      </w:r>
      <w:r w:rsidRPr="00152150">
        <w:rPr>
          <w:rFonts w:ascii="Bookman Old Style" w:hAnsi="Bookman Old Style" w:cs="Times New Roman"/>
          <w:b/>
          <w:sz w:val="24"/>
        </w:rPr>
        <w:t xml:space="preserve">приглашаются </w:t>
      </w:r>
      <w:r w:rsidRPr="00715749">
        <w:rPr>
          <w:rFonts w:ascii="Bookman Old Style" w:hAnsi="Bookman Old Style" w:cs="Times New Roman"/>
          <w:sz w:val="24"/>
        </w:rPr>
        <w:t xml:space="preserve">студенты, </w:t>
      </w:r>
      <w:r w:rsidR="00843641">
        <w:rPr>
          <w:rFonts w:ascii="Bookman Old Style" w:hAnsi="Bookman Old Style" w:cs="Times New Roman"/>
          <w:sz w:val="24"/>
        </w:rPr>
        <w:t>магистранты</w:t>
      </w:r>
      <w:r w:rsidR="00715749">
        <w:rPr>
          <w:rFonts w:ascii="Bookman Old Style" w:hAnsi="Bookman Old Style" w:cs="Times New Roman"/>
          <w:sz w:val="24"/>
        </w:rPr>
        <w:t>, а также</w:t>
      </w:r>
      <w:r w:rsidRPr="00715749">
        <w:rPr>
          <w:rFonts w:ascii="Bookman Old Style" w:hAnsi="Bookman Old Style" w:cs="Times New Roman"/>
          <w:sz w:val="24"/>
        </w:rPr>
        <w:t xml:space="preserve"> </w:t>
      </w:r>
      <w:r w:rsidR="009912C2" w:rsidRPr="00715749">
        <w:rPr>
          <w:rFonts w:ascii="Bookman Old Style" w:hAnsi="Bookman Old Style" w:cs="Times New Roman"/>
          <w:sz w:val="24"/>
        </w:rPr>
        <w:t xml:space="preserve">все </w:t>
      </w:r>
      <w:r w:rsidR="00843641">
        <w:rPr>
          <w:rFonts w:ascii="Bookman Old Style" w:hAnsi="Bookman Old Style" w:cs="Times New Roman"/>
          <w:sz w:val="24"/>
        </w:rPr>
        <w:t>люди, интересующиеся географией, экологией и историей ландшафтов</w:t>
      </w:r>
      <w:r w:rsidR="00646EF3" w:rsidRPr="00715749">
        <w:rPr>
          <w:rFonts w:ascii="Bookman Old Style" w:hAnsi="Bookman Old Style" w:cs="Times New Roman"/>
          <w:sz w:val="24"/>
        </w:rPr>
        <w:t>.</w:t>
      </w:r>
    </w:p>
    <w:p w:rsidR="00062505" w:rsidRPr="00715749" w:rsidRDefault="00062505" w:rsidP="00062505">
      <w:pPr>
        <w:jc w:val="both"/>
        <w:rPr>
          <w:rFonts w:ascii="Bookman Old Style" w:hAnsi="Bookman Old Style" w:cs="Times New Roman"/>
          <w:sz w:val="24"/>
        </w:rPr>
      </w:pPr>
      <w:r w:rsidRPr="00715749">
        <w:rPr>
          <w:rFonts w:ascii="Bookman Old Style" w:hAnsi="Bookman Old Style" w:cs="Times New Roman"/>
          <w:sz w:val="24"/>
        </w:rPr>
        <w:t xml:space="preserve">В программу </w:t>
      </w:r>
      <w:proofErr w:type="spellStart"/>
      <w:r w:rsidR="00715749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Г</w:t>
      </w:r>
      <w:r w:rsidR="00592215">
        <w:rPr>
          <w:rFonts w:ascii="Bookman Old Style" w:hAnsi="Bookman Old Style" w:cs="Times New Roman"/>
          <w:b/>
          <w:color w:val="1F4E79" w:themeColor="accent1" w:themeShade="80"/>
          <w:sz w:val="24"/>
        </w:rPr>
        <w:t>еоШ</w:t>
      </w:r>
      <w:r w:rsidR="00715749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колы</w:t>
      </w:r>
      <w:proofErr w:type="spellEnd"/>
      <w:r w:rsidR="00152150">
        <w:rPr>
          <w:rFonts w:ascii="Bookman Old Style" w:hAnsi="Bookman Old Style" w:cs="Times New Roman"/>
          <w:b/>
          <w:color w:val="1F4E79" w:themeColor="accent1" w:themeShade="80"/>
          <w:sz w:val="24"/>
        </w:rPr>
        <w:t>–</w:t>
      </w:r>
      <w:r w:rsidR="00715749" w:rsidRPr="00715749">
        <w:rPr>
          <w:rFonts w:ascii="Bookman Old Style" w:hAnsi="Bookman Old Style" w:cs="Times New Roman"/>
          <w:b/>
          <w:color w:val="1F4E79" w:themeColor="accent1" w:themeShade="80"/>
          <w:sz w:val="24"/>
        </w:rPr>
        <w:t>2019</w:t>
      </w:r>
      <w:r w:rsidR="00715749" w:rsidRPr="00715749">
        <w:rPr>
          <w:rFonts w:ascii="Bookman Old Style" w:hAnsi="Bookman Old Style" w:cs="Times New Roman"/>
          <w:color w:val="1F4E79" w:themeColor="accent1" w:themeShade="80"/>
          <w:sz w:val="24"/>
        </w:rPr>
        <w:t xml:space="preserve"> </w:t>
      </w:r>
      <w:r w:rsidRPr="00152150">
        <w:rPr>
          <w:rFonts w:ascii="Bookman Old Style" w:hAnsi="Bookman Old Style" w:cs="Times New Roman"/>
          <w:b/>
          <w:sz w:val="24"/>
        </w:rPr>
        <w:t>входят</w:t>
      </w:r>
      <w:r w:rsidRPr="00715749">
        <w:rPr>
          <w:rFonts w:ascii="Bookman Old Style" w:hAnsi="Bookman Old Style" w:cs="Times New Roman"/>
          <w:sz w:val="24"/>
        </w:rPr>
        <w:t xml:space="preserve">: </w:t>
      </w:r>
    </w:p>
    <w:p w:rsidR="00062505" w:rsidRPr="00715749" w:rsidRDefault="00062505" w:rsidP="00062505">
      <w:pPr>
        <w:jc w:val="both"/>
        <w:rPr>
          <w:rFonts w:ascii="Bookman Old Style" w:hAnsi="Bookman Old Style" w:cs="Times New Roman"/>
          <w:sz w:val="24"/>
        </w:rPr>
      </w:pPr>
      <w:r w:rsidRPr="00715749">
        <w:rPr>
          <w:rFonts w:ascii="Bookman Old Style" w:hAnsi="Bookman Old Style" w:cs="Times New Roman"/>
          <w:sz w:val="24"/>
        </w:rPr>
        <w:t xml:space="preserve">- </w:t>
      </w:r>
      <w:r w:rsidR="006A2A00">
        <w:rPr>
          <w:rFonts w:ascii="Bookman Old Style" w:hAnsi="Bookman Old Style" w:cs="Times New Roman"/>
          <w:sz w:val="24"/>
        </w:rPr>
        <w:t>лекции и семинары</w:t>
      </w:r>
      <w:r w:rsidR="009912C2" w:rsidRPr="00715749">
        <w:rPr>
          <w:rFonts w:ascii="Bookman Old Style" w:hAnsi="Bookman Old Style" w:cs="Times New Roman"/>
          <w:sz w:val="24"/>
        </w:rPr>
        <w:t>;</w:t>
      </w:r>
    </w:p>
    <w:p w:rsidR="00715749" w:rsidRDefault="00062505" w:rsidP="00062505">
      <w:pPr>
        <w:jc w:val="both"/>
        <w:rPr>
          <w:rFonts w:ascii="Bookman Old Style" w:hAnsi="Bookman Old Style" w:cs="Times New Roman"/>
          <w:sz w:val="24"/>
        </w:rPr>
      </w:pPr>
      <w:r w:rsidRPr="00715749">
        <w:rPr>
          <w:rFonts w:ascii="Bookman Old Style" w:hAnsi="Bookman Old Style" w:cs="Times New Roman"/>
          <w:sz w:val="24"/>
        </w:rPr>
        <w:t>- экскурс</w:t>
      </w:r>
      <w:r w:rsidR="006A2A00">
        <w:rPr>
          <w:rFonts w:ascii="Bookman Old Style" w:hAnsi="Bookman Old Style" w:cs="Times New Roman"/>
          <w:sz w:val="24"/>
        </w:rPr>
        <w:t>ии</w:t>
      </w:r>
      <w:r w:rsidR="00DA63B9" w:rsidRPr="00715749">
        <w:rPr>
          <w:rFonts w:ascii="Bookman Old Style" w:hAnsi="Bookman Old Style" w:cs="Times New Roman"/>
          <w:sz w:val="24"/>
        </w:rPr>
        <w:t xml:space="preserve"> (</w:t>
      </w:r>
      <w:r w:rsidR="00093340">
        <w:rPr>
          <w:rFonts w:ascii="Bookman Old Style" w:hAnsi="Bookman Old Style" w:cs="Times New Roman"/>
          <w:sz w:val="24"/>
        </w:rPr>
        <w:t>посещение уникальных природных, археологических, историко-культурных и техногенных объектов</w:t>
      </w:r>
      <w:r w:rsidR="00671D88">
        <w:rPr>
          <w:rFonts w:ascii="Bookman Old Style" w:hAnsi="Bookman Old Style" w:cs="Times New Roman"/>
          <w:sz w:val="24"/>
        </w:rPr>
        <w:t>, музеев</w:t>
      </w:r>
      <w:r w:rsidR="00772F3A" w:rsidRPr="00715749">
        <w:rPr>
          <w:rFonts w:ascii="Bookman Old Style" w:hAnsi="Bookman Old Style" w:cs="Times New Roman"/>
          <w:sz w:val="24"/>
        </w:rPr>
        <w:t>)</w:t>
      </w:r>
      <w:r w:rsidR="00152150">
        <w:rPr>
          <w:rFonts w:ascii="Bookman Old Style" w:hAnsi="Bookman Old Style" w:cs="Times New Roman"/>
          <w:sz w:val="24"/>
        </w:rPr>
        <w:t>;</w:t>
      </w:r>
    </w:p>
    <w:p w:rsidR="00152150" w:rsidRDefault="00715749" w:rsidP="00062505">
      <w:p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– </w:t>
      </w:r>
      <w:r w:rsidR="006A2A00">
        <w:rPr>
          <w:rFonts w:ascii="Bookman Old Style" w:hAnsi="Bookman Old Style" w:cs="Times New Roman"/>
          <w:sz w:val="24"/>
        </w:rPr>
        <w:t>тренинги</w:t>
      </w:r>
      <w:r w:rsidR="00152150">
        <w:rPr>
          <w:rFonts w:ascii="Bookman Old Style" w:hAnsi="Bookman Old Style" w:cs="Times New Roman"/>
          <w:sz w:val="24"/>
        </w:rPr>
        <w:t>;</w:t>
      </w:r>
    </w:p>
    <w:p w:rsidR="00062505" w:rsidRDefault="00152150" w:rsidP="00062505">
      <w:p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– получение сертификата участника</w:t>
      </w:r>
      <w:r w:rsidR="00772F3A" w:rsidRPr="00715749">
        <w:rPr>
          <w:rFonts w:ascii="Bookman Old Style" w:hAnsi="Bookman Old Style" w:cs="Times New Roman"/>
          <w:sz w:val="24"/>
        </w:rPr>
        <w:t>.</w:t>
      </w:r>
    </w:p>
    <w:p w:rsidR="00E90A6D" w:rsidRPr="00E90A6D" w:rsidRDefault="00E90A6D" w:rsidP="00E90A6D">
      <w:pPr>
        <w:ind w:firstLine="708"/>
        <w:rPr>
          <w:rFonts w:ascii="Bookman Old Style" w:hAnsi="Bookman Old Style" w:cs="Times New Roman"/>
          <w:b/>
          <w:color w:val="1F4E79" w:themeColor="accent1" w:themeShade="80"/>
          <w:sz w:val="24"/>
        </w:rPr>
      </w:pPr>
      <w:r>
        <w:rPr>
          <w:rFonts w:ascii="Bookman Old Style" w:hAnsi="Bookman Old Style" w:cs="Times New Roman"/>
          <w:b/>
          <w:color w:val="1F4E79" w:themeColor="accent1" w:themeShade="80"/>
          <w:sz w:val="24"/>
        </w:rPr>
        <w:t>Рабочие языки</w:t>
      </w:r>
      <w:r w:rsidRPr="00E90A6D">
        <w:rPr>
          <w:rFonts w:ascii="Bookman Old Style" w:hAnsi="Bookman Old Style" w:cs="Times New Roman"/>
          <w:b/>
          <w:color w:val="1F4E79" w:themeColor="accent1" w:themeShade="80"/>
          <w:sz w:val="24"/>
        </w:rPr>
        <w:t xml:space="preserve"> – </w:t>
      </w:r>
      <w:r>
        <w:rPr>
          <w:rFonts w:ascii="Bookman Old Style" w:hAnsi="Bookman Old Style" w:cs="Times New Roman"/>
          <w:b/>
          <w:color w:val="1F4E79" w:themeColor="accent1" w:themeShade="80"/>
          <w:sz w:val="24"/>
        </w:rPr>
        <w:t>английский, русский</w:t>
      </w:r>
    </w:p>
    <w:p w:rsidR="00E90A6D" w:rsidRPr="00DE1A7C" w:rsidRDefault="00E90A6D" w:rsidP="00E90A6D">
      <w:pPr>
        <w:shd w:val="clear" w:color="auto" w:fill="FFFFFF"/>
        <w:spacing w:after="0" w:line="240" w:lineRule="auto"/>
        <w:ind w:firstLine="708"/>
        <w:rPr>
          <w:rFonts w:ascii="Bookman Old Style" w:eastAsia="Times New Roman" w:hAnsi="Bookman Old Style" w:cs="Times New Roman"/>
          <w:b/>
          <w:szCs w:val="21"/>
          <w:u w:val="single"/>
        </w:rPr>
      </w:pPr>
      <w:r w:rsidRPr="00DE1A7C">
        <w:rPr>
          <w:rFonts w:ascii="Bookman Old Style" w:hAnsi="Bookman Old Style" w:cs="Times New Roman"/>
          <w:bCs/>
          <w:sz w:val="24"/>
          <w:szCs w:val="24"/>
          <w:u w:val="single"/>
        </w:rPr>
        <w:t>Стоимость участия</w:t>
      </w:r>
      <w:r w:rsidRPr="00DE1A7C">
        <w:rPr>
          <w:rFonts w:ascii="Bookman Old Style" w:eastAsia="Times New Roman" w:hAnsi="Bookman Old Style" w:cs="Times New Roman"/>
          <w:sz w:val="21"/>
          <w:szCs w:val="21"/>
          <w:u w:val="single"/>
        </w:rPr>
        <w:t xml:space="preserve">: </w:t>
      </w:r>
      <w:r w:rsidR="0049065C" w:rsidRPr="00DE1A7C">
        <w:rPr>
          <w:rFonts w:ascii="Bookman Old Style" w:eastAsia="Times New Roman" w:hAnsi="Bookman Old Style" w:cs="Times New Roman"/>
          <w:b/>
          <w:szCs w:val="21"/>
          <w:u w:val="single"/>
        </w:rPr>
        <w:t>199</w:t>
      </w:r>
      <w:r w:rsidRPr="00DE1A7C">
        <w:rPr>
          <w:rFonts w:ascii="Bookman Old Style" w:eastAsia="Times New Roman" w:hAnsi="Bookman Old Style" w:cs="Times New Roman"/>
          <w:b/>
          <w:szCs w:val="21"/>
          <w:u w:val="single"/>
        </w:rPr>
        <w:t xml:space="preserve"> €</w:t>
      </w:r>
    </w:p>
    <w:p w:rsidR="00E90A6D" w:rsidRPr="00DE1A7C" w:rsidRDefault="00E90A6D" w:rsidP="00062505">
      <w:pPr>
        <w:jc w:val="both"/>
        <w:rPr>
          <w:rFonts w:ascii="Bookman Old Style" w:hAnsi="Bookman Old Style" w:cs="Times New Roman"/>
          <w:sz w:val="24"/>
          <w:u w:val="single"/>
        </w:rPr>
      </w:pPr>
    </w:p>
    <w:p w:rsidR="00E90A6D" w:rsidRPr="00E90A6D" w:rsidRDefault="00E90A6D" w:rsidP="00062505">
      <w:pPr>
        <w:jc w:val="both"/>
        <w:rPr>
          <w:rFonts w:ascii="Bookman Old Style" w:hAnsi="Bookman Old Style" w:cs="Times New Roman"/>
          <w:sz w:val="24"/>
        </w:rPr>
      </w:pPr>
      <w:r w:rsidRPr="00AA3B1F">
        <w:rPr>
          <w:rFonts w:ascii="Bookman Old Style" w:hAnsi="Bookman Old Style" w:cs="Times New Roman"/>
          <w:sz w:val="24"/>
        </w:rPr>
        <w:tab/>
      </w:r>
      <w:r w:rsidRPr="00E90A6D">
        <w:rPr>
          <w:rFonts w:ascii="Bookman Old Style" w:hAnsi="Bookman Old Style" w:cs="Times New Roman"/>
          <w:sz w:val="24"/>
        </w:rPr>
        <w:t>Проезд, проживание, страховка, питание и личные ежедневные расходы оплачиваются отдельно.</w:t>
      </w:r>
    </w:p>
    <w:p w:rsidR="00715749" w:rsidRDefault="00715749" w:rsidP="00715749">
      <w:pPr>
        <w:rPr>
          <w:rFonts w:ascii="Bookman Old Style" w:hAnsi="Bookman Old Style" w:cs="Times New Roman"/>
          <w:sz w:val="24"/>
        </w:rPr>
      </w:pPr>
      <w:r w:rsidRPr="00F43E9F">
        <w:rPr>
          <w:rFonts w:ascii="Bookman Old Style" w:hAnsi="Bookman Old Style" w:cs="Times New Roman"/>
          <w:b/>
          <w:sz w:val="24"/>
        </w:rPr>
        <w:t>Место проведения:</w:t>
      </w:r>
      <w:r w:rsidRPr="00F43E9F">
        <w:rPr>
          <w:rFonts w:ascii="Bookman Old Style" w:hAnsi="Bookman Old Style" w:cs="Times New Roman"/>
          <w:sz w:val="24"/>
        </w:rPr>
        <w:t xml:space="preserve"> Гомельский государственный университет имени Ф. Скорин</w:t>
      </w:r>
      <w:r w:rsidR="00000896">
        <w:rPr>
          <w:rFonts w:ascii="Bookman Old Style" w:hAnsi="Bookman Old Style" w:cs="Times New Roman"/>
          <w:sz w:val="24"/>
        </w:rPr>
        <w:t xml:space="preserve">ы, г. Гомель, ул. Советская 104, </w:t>
      </w:r>
      <w:r w:rsidR="006A2A00">
        <w:rPr>
          <w:rFonts w:ascii="Bookman Old Style" w:hAnsi="Bookman Old Style" w:cs="Times New Roman"/>
          <w:sz w:val="24"/>
        </w:rPr>
        <w:t>Республика Беларусь</w:t>
      </w:r>
    </w:p>
    <w:p w:rsidR="00247982" w:rsidRDefault="00E90A6D" w:rsidP="0071574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Срок подачи заявок – </w:t>
      </w:r>
      <w:r w:rsidRPr="00DE1A7C">
        <w:rPr>
          <w:rFonts w:ascii="Bookman Old Style" w:hAnsi="Bookman Old Style" w:cs="Times New Roman"/>
          <w:b/>
          <w:sz w:val="24"/>
          <w:u w:val="single"/>
        </w:rPr>
        <w:t>до 1 июня 2019 года</w:t>
      </w:r>
      <w:r>
        <w:rPr>
          <w:rFonts w:ascii="Bookman Old Style" w:hAnsi="Bookman Old Style" w:cs="Times New Roman"/>
          <w:sz w:val="24"/>
        </w:rPr>
        <w:t>.</w:t>
      </w:r>
    </w:p>
    <w:p w:rsidR="00152150" w:rsidRPr="0019112F" w:rsidRDefault="00DE1A7C" w:rsidP="0019112F">
      <w:pPr>
        <w:jc w:val="center"/>
        <w:rPr>
          <w:rFonts w:ascii="Bookman Old Style" w:hAnsi="Bookman Old Style" w:cs="Times New Roman"/>
          <w:b/>
          <w:i/>
        </w:rPr>
      </w:pPr>
      <w:r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fldChar w:fldCharType="begin"/>
      </w:r>
      <w:r w:rsidRPr="00DE1A7C">
        <w:rPr>
          <w:rStyle w:val="a6"/>
          <w:rFonts w:ascii="Bookman Old Style" w:hAnsi="Bookman Old Style" w:cs="Times New Roman"/>
          <w:b/>
          <w:sz w:val="24"/>
          <w:szCs w:val="24"/>
        </w:rPr>
        <w:instrText xml:space="preserve"> </w:instrText>
      </w:r>
      <w:r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instrText>HYPERLINK</w:instrText>
      </w:r>
      <w:r w:rsidRPr="00DE1A7C">
        <w:rPr>
          <w:rStyle w:val="a6"/>
          <w:rFonts w:ascii="Bookman Old Style" w:hAnsi="Bookman Old Style" w:cs="Times New Roman"/>
          <w:b/>
          <w:sz w:val="24"/>
          <w:szCs w:val="24"/>
        </w:rPr>
        <w:instrText xml:space="preserve"> "</w:instrText>
      </w:r>
      <w:r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instrText>mailto</w:instrText>
      </w:r>
      <w:r w:rsidRPr="00DE1A7C">
        <w:rPr>
          <w:rStyle w:val="a6"/>
          <w:rFonts w:ascii="Bookman Old Style" w:hAnsi="Bookman Old Style" w:cs="Times New Roman"/>
          <w:b/>
          <w:sz w:val="24"/>
          <w:szCs w:val="24"/>
        </w:rPr>
        <w:instrText>:</w:instrText>
      </w:r>
      <w:r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instrText>geoschoolgomel</w:instrText>
      </w:r>
      <w:r w:rsidRPr="00DE1A7C">
        <w:rPr>
          <w:rStyle w:val="a6"/>
          <w:rFonts w:ascii="Bookman Old Style" w:hAnsi="Bookman Old Style" w:cs="Times New Roman"/>
          <w:b/>
          <w:sz w:val="24"/>
          <w:szCs w:val="24"/>
        </w:rPr>
        <w:instrText>@</w:instrText>
      </w:r>
      <w:r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instrText>gmail</w:instrText>
      </w:r>
      <w:r w:rsidRPr="00DE1A7C">
        <w:rPr>
          <w:rStyle w:val="a6"/>
          <w:rFonts w:ascii="Bookman Old Style" w:hAnsi="Bookman Old Style" w:cs="Times New Roman"/>
          <w:b/>
          <w:sz w:val="24"/>
          <w:szCs w:val="24"/>
        </w:rPr>
        <w:instrText>.</w:instrText>
      </w:r>
      <w:r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instrText>com</w:instrText>
      </w:r>
      <w:r w:rsidRPr="00DE1A7C">
        <w:rPr>
          <w:rStyle w:val="a6"/>
          <w:rFonts w:ascii="Bookman Old Style" w:hAnsi="Bookman Old Style" w:cs="Times New Roman"/>
          <w:b/>
          <w:sz w:val="24"/>
          <w:szCs w:val="24"/>
        </w:rPr>
        <w:instrText xml:space="preserve">" </w:instrText>
      </w:r>
      <w:r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fldChar w:fldCharType="separate"/>
      </w:r>
      <w:r w:rsidR="00E90A6D" w:rsidRPr="0019112F"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t>geoschoolgomel</w:t>
      </w:r>
      <w:r w:rsidR="00E90A6D" w:rsidRPr="0019112F">
        <w:rPr>
          <w:rStyle w:val="a6"/>
          <w:rFonts w:ascii="Bookman Old Style" w:hAnsi="Bookman Old Style" w:cs="Times New Roman"/>
          <w:b/>
          <w:sz w:val="24"/>
          <w:szCs w:val="24"/>
        </w:rPr>
        <w:t>@</w:t>
      </w:r>
      <w:r w:rsidR="00E90A6D" w:rsidRPr="0019112F"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t>gmail</w:t>
      </w:r>
      <w:r w:rsidR="00E90A6D" w:rsidRPr="0019112F">
        <w:rPr>
          <w:rStyle w:val="a6"/>
          <w:rFonts w:ascii="Bookman Old Style" w:hAnsi="Bookman Old Style" w:cs="Times New Roman"/>
          <w:b/>
          <w:sz w:val="24"/>
          <w:szCs w:val="24"/>
        </w:rPr>
        <w:t>.</w:t>
      </w:r>
      <w:r w:rsidR="00E90A6D" w:rsidRPr="0019112F"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t>com</w:t>
      </w:r>
      <w:r>
        <w:rPr>
          <w:rStyle w:val="a6"/>
          <w:rFonts w:ascii="Bookman Old Style" w:hAnsi="Bookman Old Style" w:cs="Times New Roman"/>
          <w:b/>
          <w:sz w:val="24"/>
          <w:szCs w:val="24"/>
          <w:lang w:val="en-US"/>
        </w:rPr>
        <w:fldChar w:fldCharType="end"/>
      </w:r>
      <w:r w:rsidR="00152150" w:rsidRPr="0019112F">
        <w:rPr>
          <w:rFonts w:ascii="Bookman Old Style" w:hAnsi="Bookman Old Style" w:cs="Times New Roman"/>
          <w:b/>
          <w:i/>
        </w:rPr>
        <w:br w:type="page"/>
      </w:r>
    </w:p>
    <w:p w:rsidR="00FD1C86" w:rsidRPr="006E3F66" w:rsidRDefault="00FD1C86" w:rsidP="00FD1C8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E3F66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Программа летней </w:t>
      </w:r>
      <w:proofErr w:type="spellStart"/>
      <w:r w:rsidRPr="006E3F66">
        <w:rPr>
          <w:rFonts w:ascii="Bookman Old Style" w:hAnsi="Bookman Old Style" w:cs="Times New Roman"/>
          <w:b/>
          <w:sz w:val="24"/>
          <w:szCs w:val="24"/>
        </w:rPr>
        <w:t>ГЕОшколы</w:t>
      </w:r>
      <w:proofErr w:type="spellEnd"/>
      <w:r w:rsidR="00152150" w:rsidRPr="006E3F66">
        <w:rPr>
          <w:rFonts w:ascii="Bookman Old Style" w:hAnsi="Bookman Old Style" w:cs="Times New Roman"/>
          <w:b/>
          <w:sz w:val="24"/>
          <w:szCs w:val="24"/>
        </w:rPr>
        <w:t>–2019</w:t>
      </w:r>
    </w:p>
    <w:p w:rsidR="00FB5134" w:rsidRPr="006E3F66" w:rsidRDefault="00FB5134" w:rsidP="00FB5134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6E3F66">
        <w:rPr>
          <w:rFonts w:ascii="Bookman Old Style" w:hAnsi="Bookman Old Style" w:cs="Times New Roman"/>
          <w:sz w:val="24"/>
          <w:szCs w:val="24"/>
        </w:rPr>
        <w:t>(6 дней)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6231"/>
      </w:tblGrid>
      <w:tr w:rsidR="00FD1C86" w:rsidRPr="006E3F66" w:rsidTr="00152150">
        <w:tc>
          <w:tcPr>
            <w:tcW w:w="1696" w:type="dxa"/>
          </w:tcPr>
          <w:p w:rsidR="00FD1C86" w:rsidRPr="006E3F66" w:rsidRDefault="00FD1C86" w:rsidP="00FB513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FD1C86" w:rsidRPr="006E3F66" w:rsidRDefault="00FD1C86" w:rsidP="00FB513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Вид занятия</w:t>
            </w:r>
          </w:p>
        </w:tc>
        <w:tc>
          <w:tcPr>
            <w:tcW w:w="6231" w:type="dxa"/>
          </w:tcPr>
          <w:p w:rsidR="00FD1C86" w:rsidRPr="006E3F66" w:rsidRDefault="00FD1C86" w:rsidP="00D173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Название</w:t>
            </w:r>
          </w:p>
        </w:tc>
      </w:tr>
      <w:tr w:rsidR="00FD1C86" w:rsidRPr="006E3F66" w:rsidTr="002B4B0F">
        <w:tc>
          <w:tcPr>
            <w:tcW w:w="9628" w:type="dxa"/>
            <w:gridSpan w:val="3"/>
          </w:tcPr>
          <w:p w:rsidR="00FD1C86" w:rsidRPr="006E3F66" w:rsidRDefault="00FD1C86" w:rsidP="00D1739F">
            <w:pPr>
              <w:ind w:firstLine="2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b/>
                <w:sz w:val="24"/>
                <w:szCs w:val="24"/>
              </w:rPr>
              <w:t>1 день</w:t>
            </w:r>
          </w:p>
        </w:tc>
      </w:tr>
      <w:tr w:rsidR="00FD1C86" w:rsidRPr="006E3F66" w:rsidTr="00152150">
        <w:tc>
          <w:tcPr>
            <w:tcW w:w="1696" w:type="dxa"/>
          </w:tcPr>
          <w:p w:rsidR="00FD1C86" w:rsidRPr="006E3F66" w:rsidRDefault="00FD1C86" w:rsidP="0006250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10 00 – 10 30</w:t>
            </w:r>
          </w:p>
        </w:tc>
        <w:tc>
          <w:tcPr>
            <w:tcW w:w="1701" w:type="dxa"/>
          </w:tcPr>
          <w:p w:rsidR="00FD1C86" w:rsidRPr="006E3F66" w:rsidRDefault="00FD1C86" w:rsidP="0006250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6231" w:type="dxa"/>
          </w:tcPr>
          <w:p w:rsidR="00FD1C86" w:rsidRPr="006E3F66" w:rsidRDefault="00FD1C86" w:rsidP="00E43FC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Г</w:t>
            </w:r>
            <w:r w:rsidR="007D667C" w:rsidRPr="006E3F66">
              <w:rPr>
                <w:rFonts w:ascii="Bookman Old Style" w:hAnsi="Bookman Old Style" w:cs="Times New Roman"/>
                <w:sz w:val="24"/>
                <w:szCs w:val="24"/>
              </w:rPr>
              <w:t>еоШ</w:t>
            </w: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колы</w:t>
            </w:r>
            <w:proofErr w:type="spellEnd"/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. Организационное собрание</w:t>
            </w:r>
          </w:p>
        </w:tc>
      </w:tr>
      <w:tr w:rsidR="00FD1C86" w:rsidRPr="006E3F66" w:rsidTr="00152150">
        <w:tc>
          <w:tcPr>
            <w:tcW w:w="1696" w:type="dxa"/>
          </w:tcPr>
          <w:p w:rsidR="00FD1C86" w:rsidRPr="006E3F66" w:rsidRDefault="00FD1C86" w:rsidP="0006250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10 30 – 12 00</w:t>
            </w:r>
          </w:p>
        </w:tc>
        <w:tc>
          <w:tcPr>
            <w:tcW w:w="1701" w:type="dxa"/>
          </w:tcPr>
          <w:p w:rsidR="00FD1C86" w:rsidRPr="006E3F66" w:rsidRDefault="00FD1C86" w:rsidP="0006250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Лекция</w:t>
            </w:r>
          </w:p>
        </w:tc>
        <w:tc>
          <w:tcPr>
            <w:tcW w:w="6231" w:type="dxa"/>
          </w:tcPr>
          <w:p w:rsidR="00FD1C86" w:rsidRPr="006E3F66" w:rsidRDefault="00897CE9" w:rsidP="00E43FC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Белорусское Полесье: история, ландшафты и хозяйственное освоение</w:t>
            </w:r>
          </w:p>
        </w:tc>
      </w:tr>
      <w:tr w:rsidR="00FD1C86" w:rsidRPr="006E3F66" w:rsidTr="00152150">
        <w:tc>
          <w:tcPr>
            <w:tcW w:w="1696" w:type="dxa"/>
          </w:tcPr>
          <w:p w:rsidR="00FD1C86" w:rsidRPr="006E3F66" w:rsidRDefault="00FD1C86" w:rsidP="0006250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14 00 – 16 00</w:t>
            </w:r>
          </w:p>
        </w:tc>
        <w:tc>
          <w:tcPr>
            <w:tcW w:w="1701" w:type="dxa"/>
          </w:tcPr>
          <w:p w:rsidR="00FD1C86" w:rsidRPr="006E3F66" w:rsidRDefault="00FD1C86" w:rsidP="0006250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Семинар</w:t>
            </w:r>
          </w:p>
        </w:tc>
        <w:tc>
          <w:tcPr>
            <w:tcW w:w="6231" w:type="dxa"/>
          </w:tcPr>
          <w:p w:rsidR="00FD1C86" w:rsidRPr="006E3F66" w:rsidRDefault="00B228A9" w:rsidP="00E43FC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Ландшафт и методы его изучения</w:t>
            </w:r>
          </w:p>
        </w:tc>
      </w:tr>
      <w:tr w:rsidR="00AA1EF9" w:rsidRPr="006E3F66" w:rsidTr="002B4B0F">
        <w:tc>
          <w:tcPr>
            <w:tcW w:w="9628" w:type="dxa"/>
            <w:gridSpan w:val="3"/>
          </w:tcPr>
          <w:p w:rsidR="00AA1EF9" w:rsidRPr="006E3F66" w:rsidRDefault="00AA1EF9" w:rsidP="00D1739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b/>
                <w:sz w:val="24"/>
                <w:szCs w:val="24"/>
              </w:rPr>
              <w:t>2 день</w:t>
            </w:r>
          </w:p>
        </w:tc>
      </w:tr>
      <w:tr w:rsidR="0012464E" w:rsidRPr="006E3F66" w:rsidTr="0019112F">
        <w:trPr>
          <w:trHeight w:val="854"/>
        </w:trPr>
        <w:tc>
          <w:tcPr>
            <w:tcW w:w="1696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 00 – 13 00</w:t>
            </w:r>
          </w:p>
        </w:tc>
        <w:tc>
          <w:tcPr>
            <w:tcW w:w="1701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Лекция-экскурсия</w:t>
            </w:r>
          </w:p>
        </w:tc>
        <w:tc>
          <w:tcPr>
            <w:tcW w:w="6231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История формирования городского ландшафта на примере города Гомеля: 2000 лет – от городища до города</w:t>
            </w:r>
          </w:p>
        </w:tc>
      </w:tr>
      <w:tr w:rsidR="0012464E" w:rsidRPr="006E3F66" w:rsidTr="002B4B0F">
        <w:tc>
          <w:tcPr>
            <w:tcW w:w="9628" w:type="dxa"/>
            <w:gridSpan w:val="3"/>
          </w:tcPr>
          <w:p w:rsidR="0012464E" w:rsidRPr="006E3F66" w:rsidRDefault="0012464E" w:rsidP="0012464E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b/>
                <w:sz w:val="24"/>
                <w:szCs w:val="24"/>
              </w:rPr>
              <w:t>3 день</w:t>
            </w:r>
          </w:p>
        </w:tc>
      </w:tr>
      <w:tr w:rsidR="0012464E" w:rsidRPr="006E3F66" w:rsidTr="008C1882">
        <w:tc>
          <w:tcPr>
            <w:tcW w:w="1696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9 00 – 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 xml:space="preserve"> 00</w:t>
            </w:r>
          </w:p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Экскурсия и полевой тренинг</w:t>
            </w:r>
          </w:p>
        </w:tc>
        <w:tc>
          <w:tcPr>
            <w:tcW w:w="6231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Природные ландшафты Полесья: широколиственные и сосновые леса, болота и луга, флора и фауна лесных ландшафтов (урочище Ченки)</w:t>
            </w:r>
          </w:p>
        </w:tc>
      </w:tr>
      <w:tr w:rsidR="0012464E" w:rsidRPr="006E3F66" w:rsidTr="002B4B0F">
        <w:tc>
          <w:tcPr>
            <w:tcW w:w="9628" w:type="dxa"/>
            <w:gridSpan w:val="3"/>
          </w:tcPr>
          <w:p w:rsidR="0012464E" w:rsidRPr="006E3F66" w:rsidRDefault="0012464E" w:rsidP="0012464E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b/>
                <w:sz w:val="24"/>
                <w:szCs w:val="24"/>
              </w:rPr>
              <w:t>4 день</w:t>
            </w:r>
          </w:p>
        </w:tc>
      </w:tr>
      <w:tr w:rsidR="0012464E" w:rsidRPr="006E3F66" w:rsidTr="0019112F">
        <w:trPr>
          <w:trHeight w:val="1812"/>
        </w:trPr>
        <w:tc>
          <w:tcPr>
            <w:tcW w:w="1696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9 00 – 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Лекция–экскурсия</w:t>
            </w:r>
          </w:p>
        </w:tc>
        <w:tc>
          <w:tcPr>
            <w:tcW w:w="6231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 xml:space="preserve">Историко-культурный и этнографический ландшафт старообрядчества, </w:t>
            </w:r>
            <w:proofErr w:type="spellStart"/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Ветковский</w:t>
            </w:r>
            <w:proofErr w:type="spellEnd"/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 xml:space="preserve"> музей старообрядчества и белорусских традиций (г. Ветка)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 с</w:t>
            </w: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овременные сельскохозяйственные и историко-культурные ландшафты (на примере деревни Хальч)</w:t>
            </w:r>
          </w:p>
        </w:tc>
      </w:tr>
      <w:tr w:rsidR="0012464E" w:rsidRPr="006E3F66" w:rsidTr="002B4B0F">
        <w:tc>
          <w:tcPr>
            <w:tcW w:w="9628" w:type="dxa"/>
            <w:gridSpan w:val="3"/>
          </w:tcPr>
          <w:p w:rsidR="0012464E" w:rsidRPr="006E3F66" w:rsidRDefault="0012464E" w:rsidP="0012464E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b/>
                <w:sz w:val="24"/>
                <w:szCs w:val="24"/>
              </w:rPr>
              <w:t>5 день</w:t>
            </w:r>
          </w:p>
        </w:tc>
      </w:tr>
      <w:tr w:rsidR="0012464E" w:rsidRPr="006E3F66" w:rsidTr="00152150">
        <w:tc>
          <w:tcPr>
            <w:tcW w:w="1696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9 00 – 1</w:t>
            </w:r>
            <w:r w:rsidR="00B446BD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 xml:space="preserve"> 00</w:t>
            </w:r>
          </w:p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64E" w:rsidRPr="006E3F66" w:rsidRDefault="00B446BD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Лекция </w:t>
            </w:r>
            <w:r w:rsidR="0012464E" w:rsidRPr="006E3F66">
              <w:rPr>
                <w:rFonts w:ascii="Bookman Old Style" w:hAnsi="Bookman Old Style" w:cs="Times New Roman"/>
                <w:sz w:val="24"/>
                <w:szCs w:val="24"/>
              </w:rPr>
              <w:t xml:space="preserve">и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практическое занятия</w:t>
            </w:r>
          </w:p>
        </w:tc>
        <w:tc>
          <w:tcPr>
            <w:tcW w:w="6231" w:type="dxa"/>
          </w:tcPr>
          <w:p w:rsidR="009A08F7" w:rsidRDefault="009A08F7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Радиационная обстановка</w:t>
            </w:r>
            <w:r w:rsidR="00C11BF6" w:rsidRPr="00C11BF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C11BF6">
              <w:rPr>
                <w:rFonts w:ascii="Bookman Old Style" w:hAnsi="Bookman Old Style" w:cs="Times New Roman"/>
                <w:sz w:val="24"/>
                <w:szCs w:val="24"/>
              </w:rPr>
              <w:t>ландшафтов Полесья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C11BF6">
              <w:rPr>
                <w:rFonts w:ascii="Bookman Old Style" w:hAnsi="Bookman Old Style" w:cs="Times New Roman"/>
                <w:sz w:val="24"/>
                <w:szCs w:val="24"/>
              </w:rPr>
              <w:t xml:space="preserve"> Последствия аварии на Чернобыльской АЭС.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Методы измерения радиоактивных излучений.</w:t>
            </w:r>
          </w:p>
          <w:p w:rsidR="009A08F7" w:rsidRPr="006E3F66" w:rsidRDefault="009A08F7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Радиационный контроль сельскох</w:t>
            </w:r>
            <w:r w:rsidR="0019112F">
              <w:rPr>
                <w:rFonts w:ascii="Bookman Old Style" w:hAnsi="Bookman Old Style" w:cs="Times New Roman"/>
                <w:sz w:val="24"/>
                <w:szCs w:val="24"/>
              </w:rPr>
              <w:t>озяйственных и лесных продуктов</w:t>
            </w:r>
          </w:p>
        </w:tc>
      </w:tr>
      <w:tr w:rsidR="0012464E" w:rsidRPr="006E3F66" w:rsidTr="002B4B0F">
        <w:tc>
          <w:tcPr>
            <w:tcW w:w="9628" w:type="dxa"/>
            <w:gridSpan w:val="3"/>
          </w:tcPr>
          <w:p w:rsidR="0012464E" w:rsidRPr="006E3F66" w:rsidRDefault="0012464E" w:rsidP="0012464E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b/>
                <w:sz w:val="24"/>
                <w:szCs w:val="24"/>
              </w:rPr>
              <w:t>6 день</w:t>
            </w:r>
          </w:p>
        </w:tc>
      </w:tr>
      <w:tr w:rsidR="0012464E" w:rsidRPr="006E3F66" w:rsidTr="00152150">
        <w:trPr>
          <w:trHeight w:val="534"/>
        </w:trPr>
        <w:tc>
          <w:tcPr>
            <w:tcW w:w="1696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9-00 – 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231" w:type="dxa"/>
          </w:tcPr>
          <w:p w:rsidR="0012464E" w:rsidRPr="006E3F66" w:rsidRDefault="0012464E" w:rsidP="0012464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Подведение итогов работы школы, вручение сертификатов участников</w:t>
            </w:r>
          </w:p>
        </w:tc>
      </w:tr>
      <w:tr w:rsidR="0012464E" w:rsidRPr="006E3F66" w:rsidTr="002B4B0F">
        <w:tc>
          <w:tcPr>
            <w:tcW w:w="9628" w:type="dxa"/>
            <w:gridSpan w:val="3"/>
          </w:tcPr>
          <w:p w:rsidR="0012464E" w:rsidRPr="006E3F66" w:rsidRDefault="0012464E" w:rsidP="001246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E3F66">
              <w:rPr>
                <w:rFonts w:ascii="Bookman Old Style" w:hAnsi="Bookman Old Style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EB0ACF" w:rsidRPr="006E3F66" w:rsidRDefault="00EB0ACF" w:rsidP="00062505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EB0ACF" w:rsidRPr="006E3F66" w:rsidSect="00152150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CF"/>
    <w:rsid w:val="00000896"/>
    <w:rsid w:val="0001085B"/>
    <w:rsid w:val="000151E4"/>
    <w:rsid w:val="0002060C"/>
    <w:rsid w:val="00030B2F"/>
    <w:rsid w:val="00062505"/>
    <w:rsid w:val="00082418"/>
    <w:rsid w:val="00093340"/>
    <w:rsid w:val="0010563A"/>
    <w:rsid w:val="0012464E"/>
    <w:rsid w:val="001257B2"/>
    <w:rsid w:val="00141510"/>
    <w:rsid w:val="00152150"/>
    <w:rsid w:val="0016386B"/>
    <w:rsid w:val="00174248"/>
    <w:rsid w:val="0019112F"/>
    <w:rsid w:val="00197299"/>
    <w:rsid w:val="001A1541"/>
    <w:rsid w:val="001E7369"/>
    <w:rsid w:val="0020469F"/>
    <w:rsid w:val="00247982"/>
    <w:rsid w:val="00262C49"/>
    <w:rsid w:val="00274B83"/>
    <w:rsid w:val="002852F1"/>
    <w:rsid w:val="002B4B0F"/>
    <w:rsid w:val="002F1DB3"/>
    <w:rsid w:val="002F381B"/>
    <w:rsid w:val="00325663"/>
    <w:rsid w:val="00343A59"/>
    <w:rsid w:val="003712D7"/>
    <w:rsid w:val="003A7FC5"/>
    <w:rsid w:val="003E6431"/>
    <w:rsid w:val="004512C9"/>
    <w:rsid w:val="004537DF"/>
    <w:rsid w:val="004539F4"/>
    <w:rsid w:val="00465890"/>
    <w:rsid w:val="0049065C"/>
    <w:rsid w:val="0049732D"/>
    <w:rsid w:val="004A29E7"/>
    <w:rsid w:val="004D2119"/>
    <w:rsid w:val="004F35CF"/>
    <w:rsid w:val="004F3F6B"/>
    <w:rsid w:val="0051447F"/>
    <w:rsid w:val="005234BD"/>
    <w:rsid w:val="00533B85"/>
    <w:rsid w:val="005741DF"/>
    <w:rsid w:val="00576D3C"/>
    <w:rsid w:val="00592215"/>
    <w:rsid w:val="005B0E37"/>
    <w:rsid w:val="005C14A9"/>
    <w:rsid w:val="005F5A35"/>
    <w:rsid w:val="00630CAE"/>
    <w:rsid w:val="00646EF3"/>
    <w:rsid w:val="00671D88"/>
    <w:rsid w:val="006A2A00"/>
    <w:rsid w:val="006D2C9E"/>
    <w:rsid w:val="006E3F66"/>
    <w:rsid w:val="006E574E"/>
    <w:rsid w:val="00715749"/>
    <w:rsid w:val="0072420C"/>
    <w:rsid w:val="00765C44"/>
    <w:rsid w:val="00772F3A"/>
    <w:rsid w:val="00785692"/>
    <w:rsid w:val="00790D21"/>
    <w:rsid w:val="007D667C"/>
    <w:rsid w:val="00817503"/>
    <w:rsid w:val="00843641"/>
    <w:rsid w:val="00855BF9"/>
    <w:rsid w:val="008854F8"/>
    <w:rsid w:val="00897CE9"/>
    <w:rsid w:val="00897D60"/>
    <w:rsid w:val="0090419C"/>
    <w:rsid w:val="00923DAD"/>
    <w:rsid w:val="00935DAF"/>
    <w:rsid w:val="00963416"/>
    <w:rsid w:val="009912C2"/>
    <w:rsid w:val="009A08F7"/>
    <w:rsid w:val="009A12CC"/>
    <w:rsid w:val="009D44E8"/>
    <w:rsid w:val="009E2EC4"/>
    <w:rsid w:val="00A45F84"/>
    <w:rsid w:val="00A519DB"/>
    <w:rsid w:val="00AA1EF9"/>
    <w:rsid w:val="00AA3B1F"/>
    <w:rsid w:val="00AB736F"/>
    <w:rsid w:val="00B228A9"/>
    <w:rsid w:val="00B446BD"/>
    <w:rsid w:val="00B85A81"/>
    <w:rsid w:val="00B9525A"/>
    <w:rsid w:val="00BD20F3"/>
    <w:rsid w:val="00C11BF6"/>
    <w:rsid w:val="00C3063F"/>
    <w:rsid w:val="00C37F25"/>
    <w:rsid w:val="00C631DA"/>
    <w:rsid w:val="00C843BF"/>
    <w:rsid w:val="00D16721"/>
    <w:rsid w:val="00D1739F"/>
    <w:rsid w:val="00D20EC8"/>
    <w:rsid w:val="00DA63B9"/>
    <w:rsid w:val="00DB5974"/>
    <w:rsid w:val="00DD25B9"/>
    <w:rsid w:val="00DE1A7C"/>
    <w:rsid w:val="00E04E9F"/>
    <w:rsid w:val="00E27F75"/>
    <w:rsid w:val="00E43EBB"/>
    <w:rsid w:val="00E43FC2"/>
    <w:rsid w:val="00E90A6D"/>
    <w:rsid w:val="00E92E41"/>
    <w:rsid w:val="00EB0ACF"/>
    <w:rsid w:val="00F43E9F"/>
    <w:rsid w:val="00F53DB2"/>
    <w:rsid w:val="00F70857"/>
    <w:rsid w:val="00FA6005"/>
    <w:rsid w:val="00FB5134"/>
    <w:rsid w:val="00FD1C86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E9FD-18BB-44A2-94DA-B95F913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7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90A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9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61E5C-7759-4745-AAE8-62A3DCCC9197}"/>
</file>

<file path=customXml/itemProps2.xml><?xml version="1.0" encoding="utf-8"?>
<ds:datastoreItem xmlns:ds="http://schemas.openxmlformats.org/officeDocument/2006/customXml" ds:itemID="{356AAB2C-F5EE-49B2-8E48-392D6C79B4AB}"/>
</file>

<file path=customXml/itemProps3.xml><?xml version="1.0" encoding="utf-8"?>
<ds:datastoreItem xmlns:ds="http://schemas.openxmlformats.org/officeDocument/2006/customXml" ds:itemID="{C2FD234E-57AA-42E7-A7F3-7B060E07F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Pavlovsky</dc:creator>
  <cp:keywords/>
  <dc:description/>
  <cp:lastModifiedBy>Seasalt</cp:lastModifiedBy>
  <cp:revision>78</cp:revision>
  <cp:lastPrinted>2018-06-01T11:11:00Z</cp:lastPrinted>
  <dcterms:created xsi:type="dcterms:W3CDTF">2018-09-28T05:11:00Z</dcterms:created>
  <dcterms:modified xsi:type="dcterms:W3CDTF">2019-01-20T19:00:00Z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